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107B" w:rsidRDefault="00DA107B" w:rsidP="00DA107B">
      <w:pPr>
        <w:spacing w:line="360" w:lineRule="auto"/>
        <w:jc w:val="center"/>
        <w:rPr>
          <w:kern w:val="36"/>
          <w:sz w:val="28"/>
          <w:szCs w:val="28"/>
        </w:rPr>
      </w:pPr>
      <w:r>
        <w:rPr>
          <w:kern w:val="36"/>
          <w:sz w:val="28"/>
          <w:szCs w:val="28"/>
        </w:rPr>
        <w:t xml:space="preserve">СВЕДЕНИЯ </w:t>
      </w:r>
    </w:p>
    <w:p w:rsidR="00DA107B" w:rsidRDefault="00DA107B" w:rsidP="00DA107B">
      <w:pPr>
        <w:spacing w:line="360" w:lineRule="auto"/>
        <w:jc w:val="center"/>
        <w:rPr>
          <w:kern w:val="36"/>
          <w:sz w:val="28"/>
          <w:szCs w:val="28"/>
        </w:rPr>
      </w:pPr>
      <w:r>
        <w:rPr>
          <w:kern w:val="36"/>
          <w:sz w:val="28"/>
          <w:szCs w:val="28"/>
        </w:rPr>
        <w:t>О ДОХОДАХ, ОБ ИМУЩЕСТВЕ И ОБЯЗАТЕЛЬСТВАХ ИМУЩЕСТВЕННОГО ХАРАКТЕРА</w:t>
      </w:r>
    </w:p>
    <w:p w:rsidR="00DA107B" w:rsidRPr="004E1145" w:rsidRDefault="00DA107B" w:rsidP="00371D80">
      <w:pPr>
        <w:spacing w:line="360" w:lineRule="auto"/>
        <w:jc w:val="center"/>
        <w:rPr>
          <w:kern w:val="36"/>
          <w:sz w:val="28"/>
          <w:szCs w:val="28"/>
        </w:rPr>
      </w:pPr>
      <w:r>
        <w:rPr>
          <w:kern w:val="36"/>
          <w:sz w:val="28"/>
          <w:szCs w:val="28"/>
        </w:rPr>
        <w:t>ДИРЕКТОРА МУНИЦИПАЛЬНОГО КАЗЕННОГО УЧРЕЖДЕНИЯ «ЦЕНТР ХОЗЯЙСТВЕННОГО УЧРЕЖДЕНИЯ МУНИЦИПАЛЬНЫХ ОБРАЗОВАТЕЛЬНЫХ УЧРЕЖДЕНИЙ» ГОРОДСКОГО ОКРУГА ЗАКРЫТОЕ АДМИНИСТРАТИВНО-ТЕРРИТОРИАЛЬНОЕ ОБРАЗОВАНИЕ БОЛЬШОЙ КАМЕНЬ И ЧЛЕНОВ Е</w:t>
      </w:r>
      <w:r w:rsidR="003D22DC">
        <w:rPr>
          <w:kern w:val="36"/>
          <w:sz w:val="28"/>
          <w:szCs w:val="28"/>
        </w:rPr>
        <w:t>Ё</w:t>
      </w:r>
      <w:r>
        <w:rPr>
          <w:kern w:val="36"/>
          <w:sz w:val="28"/>
          <w:szCs w:val="28"/>
        </w:rPr>
        <w:t xml:space="preserve"> СЕМЬИ</w:t>
      </w:r>
      <w:bookmarkStart w:id="0" w:name="_GoBack"/>
      <w:bookmarkEnd w:id="0"/>
    </w:p>
    <w:p w:rsidR="00DA107B" w:rsidRDefault="00DA107B" w:rsidP="00DA107B">
      <w:pPr>
        <w:rPr>
          <w:kern w:val="36"/>
          <w:sz w:val="24"/>
          <w:szCs w:val="24"/>
        </w:rPr>
      </w:pPr>
    </w:p>
    <w:p w:rsidR="00DA107B" w:rsidRPr="003D22DC" w:rsidRDefault="00DA107B" w:rsidP="00DA107B">
      <w:pPr>
        <w:spacing w:line="360" w:lineRule="auto"/>
        <w:rPr>
          <w:kern w:val="36"/>
          <w:sz w:val="28"/>
          <w:szCs w:val="28"/>
          <w:u w:val="single"/>
        </w:rPr>
      </w:pPr>
      <w:r>
        <w:rPr>
          <w:kern w:val="36"/>
          <w:sz w:val="28"/>
          <w:szCs w:val="28"/>
        </w:rPr>
        <w:t xml:space="preserve">                                                       </w:t>
      </w:r>
      <w:r w:rsidR="003D22DC">
        <w:rPr>
          <w:kern w:val="36"/>
          <w:sz w:val="28"/>
          <w:szCs w:val="28"/>
        </w:rPr>
        <w:t xml:space="preserve">            </w:t>
      </w:r>
      <w:r w:rsidRPr="003D22DC">
        <w:rPr>
          <w:kern w:val="36"/>
          <w:sz w:val="28"/>
          <w:szCs w:val="28"/>
          <w:u w:val="single"/>
        </w:rPr>
        <w:t xml:space="preserve">за период с 1 января по 31 декабря </w:t>
      </w:r>
      <w:r w:rsidR="00371D80" w:rsidRPr="003D22DC">
        <w:rPr>
          <w:kern w:val="36"/>
          <w:sz w:val="28"/>
          <w:szCs w:val="28"/>
          <w:u w:val="single"/>
        </w:rPr>
        <w:t>2012</w:t>
      </w:r>
      <w:r w:rsidRPr="003D22DC">
        <w:rPr>
          <w:kern w:val="36"/>
          <w:sz w:val="28"/>
          <w:szCs w:val="28"/>
          <w:u w:val="single"/>
        </w:rPr>
        <w:t xml:space="preserve"> года</w:t>
      </w:r>
    </w:p>
    <w:p w:rsidR="00DA107B" w:rsidRDefault="00DA107B" w:rsidP="00DA107B">
      <w:pPr>
        <w:spacing w:line="360" w:lineRule="auto"/>
        <w:rPr>
          <w:kern w:val="36"/>
          <w:sz w:val="28"/>
          <w:szCs w:val="28"/>
        </w:rPr>
      </w:pPr>
    </w:p>
    <w:tbl>
      <w:tblPr>
        <w:tblW w:w="15450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79"/>
        <w:gridCol w:w="2489"/>
        <w:gridCol w:w="1985"/>
        <w:gridCol w:w="1398"/>
        <w:gridCol w:w="2026"/>
        <w:gridCol w:w="1962"/>
        <w:gridCol w:w="1418"/>
        <w:gridCol w:w="1417"/>
        <w:gridCol w:w="1276"/>
      </w:tblGrid>
      <w:tr w:rsidR="00DA107B" w:rsidTr="00FF541D">
        <w:tc>
          <w:tcPr>
            <w:tcW w:w="14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07B" w:rsidRDefault="00DA107B">
            <w:pPr>
              <w:spacing w:line="360" w:lineRule="auto"/>
              <w:rPr>
                <w:kern w:val="36"/>
                <w:sz w:val="24"/>
                <w:szCs w:val="24"/>
              </w:rPr>
            </w:pPr>
          </w:p>
        </w:tc>
        <w:tc>
          <w:tcPr>
            <w:tcW w:w="24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107B" w:rsidRDefault="00DA107B">
            <w:pPr>
              <w:rPr>
                <w:kern w:val="36"/>
                <w:sz w:val="24"/>
                <w:szCs w:val="24"/>
              </w:rPr>
            </w:pPr>
          </w:p>
          <w:p w:rsidR="00DA107B" w:rsidRDefault="00DA107B" w:rsidP="00DA107B">
            <w:pPr>
              <w:jc w:val="center"/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Декларированный г</w:t>
            </w:r>
            <w:r w:rsidR="00371D80">
              <w:rPr>
                <w:kern w:val="36"/>
                <w:sz w:val="24"/>
                <w:szCs w:val="24"/>
              </w:rPr>
              <w:t>одовой доход за 2012</w:t>
            </w:r>
            <w:r>
              <w:rPr>
                <w:kern w:val="36"/>
                <w:sz w:val="24"/>
                <w:szCs w:val="24"/>
              </w:rPr>
              <w:t xml:space="preserve">  год</w:t>
            </w:r>
          </w:p>
          <w:p w:rsidR="00DA107B" w:rsidRDefault="00DA107B" w:rsidP="00DA107B">
            <w:pPr>
              <w:jc w:val="both"/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 xml:space="preserve">             (руб.)</w:t>
            </w:r>
          </w:p>
        </w:tc>
        <w:tc>
          <w:tcPr>
            <w:tcW w:w="737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107B" w:rsidRDefault="00DA107B">
            <w:pPr>
              <w:jc w:val="center"/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1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107B" w:rsidRDefault="00DA107B">
            <w:pPr>
              <w:jc w:val="center"/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DA107B" w:rsidTr="00FF541D">
        <w:tc>
          <w:tcPr>
            <w:tcW w:w="14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107B" w:rsidRDefault="00DA107B">
            <w:pPr>
              <w:rPr>
                <w:kern w:val="36"/>
                <w:sz w:val="24"/>
                <w:szCs w:val="24"/>
              </w:rPr>
            </w:pPr>
          </w:p>
        </w:tc>
        <w:tc>
          <w:tcPr>
            <w:tcW w:w="24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107B" w:rsidRDefault="00DA107B">
            <w:pPr>
              <w:rPr>
                <w:kern w:val="36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107B" w:rsidRDefault="00DA107B">
            <w:pPr>
              <w:jc w:val="center"/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107B" w:rsidRDefault="00DA107B">
            <w:pPr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 xml:space="preserve">площадь </w:t>
            </w:r>
          </w:p>
          <w:p w:rsidR="00DA107B" w:rsidRDefault="00DA107B">
            <w:pPr>
              <w:jc w:val="center"/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(кв. м.)</w:t>
            </w: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107B" w:rsidRDefault="00DA107B">
            <w:pPr>
              <w:jc w:val="center"/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страна расположения</w:t>
            </w:r>
          </w:p>
        </w:tc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107B" w:rsidRDefault="00DA107B">
            <w:pPr>
              <w:jc w:val="center"/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транспортные средства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107B" w:rsidRDefault="00DA107B">
            <w:pPr>
              <w:jc w:val="center"/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107B" w:rsidRDefault="00DA107B">
            <w:pPr>
              <w:spacing w:line="360" w:lineRule="auto"/>
              <w:jc w:val="center"/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площадь</w:t>
            </w:r>
          </w:p>
          <w:p w:rsidR="00DA107B" w:rsidRDefault="00DA107B">
            <w:pPr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(кв. м.)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107B" w:rsidRDefault="00DA107B">
            <w:pPr>
              <w:jc w:val="center"/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страна расположения</w:t>
            </w:r>
          </w:p>
        </w:tc>
      </w:tr>
      <w:tr w:rsidR="00DA107B" w:rsidTr="00FF541D"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107B" w:rsidRDefault="00371D80">
            <w:pPr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Саблина Наталья Борисовна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07B" w:rsidRDefault="00371D80" w:rsidP="00371D80">
            <w:pPr>
              <w:spacing w:line="360" w:lineRule="auto"/>
              <w:jc w:val="center"/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401910,53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07B" w:rsidRDefault="00371D80" w:rsidP="00371D80">
            <w:pPr>
              <w:spacing w:line="360" w:lineRule="auto"/>
              <w:jc w:val="center"/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н</w:t>
            </w:r>
            <w:r w:rsidR="00DA107B">
              <w:rPr>
                <w:kern w:val="36"/>
                <w:sz w:val="24"/>
                <w:szCs w:val="24"/>
              </w:rPr>
              <w:t>е имею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07B" w:rsidRDefault="00371D80">
            <w:pPr>
              <w:spacing w:line="360" w:lineRule="auto"/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не имею</w:t>
            </w: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07B" w:rsidRDefault="00371D80" w:rsidP="00371D80">
            <w:pPr>
              <w:spacing w:line="360" w:lineRule="auto"/>
              <w:jc w:val="center"/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не имею</w:t>
            </w:r>
          </w:p>
        </w:tc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07B" w:rsidRDefault="00371D80" w:rsidP="00371D80">
            <w:pPr>
              <w:spacing w:line="360" w:lineRule="auto"/>
              <w:jc w:val="center"/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не имею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07B" w:rsidRDefault="00FF541D" w:rsidP="00371D80">
            <w:pPr>
              <w:spacing w:line="360" w:lineRule="auto"/>
              <w:jc w:val="center"/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3-х комнатная квартира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07B" w:rsidRDefault="00FF541D" w:rsidP="00371D80">
            <w:pPr>
              <w:spacing w:line="360" w:lineRule="auto"/>
              <w:jc w:val="center"/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52,3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07B" w:rsidRDefault="00FF541D" w:rsidP="00371D80">
            <w:pPr>
              <w:spacing w:line="360" w:lineRule="auto"/>
              <w:jc w:val="center"/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Россия</w:t>
            </w:r>
          </w:p>
        </w:tc>
      </w:tr>
      <w:tr w:rsidR="00FF541D" w:rsidTr="00FF541D"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541D" w:rsidRDefault="00FF541D">
            <w:pPr>
              <w:rPr>
                <w:kern w:val="36"/>
                <w:sz w:val="24"/>
                <w:szCs w:val="24"/>
              </w:rPr>
            </w:pPr>
            <w:proofErr w:type="spellStart"/>
            <w:r>
              <w:rPr>
                <w:kern w:val="36"/>
                <w:sz w:val="24"/>
                <w:szCs w:val="24"/>
              </w:rPr>
              <w:t>Чернояров</w:t>
            </w:r>
            <w:proofErr w:type="spellEnd"/>
            <w:r>
              <w:rPr>
                <w:kern w:val="36"/>
                <w:sz w:val="24"/>
                <w:szCs w:val="24"/>
              </w:rPr>
              <w:t xml:space="preserve"> Илья Викторович</w:t>
            </w:r>
          </w:p>
          <w:p w:rsidR="004E5622" w:rsidRDefault="004E5622">
            <w:pPr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(сын)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41D" w:rsidRDefault="00FF541D" w:rsidP="002B7E5A">
            <w:pPr>
              <w:spacing w:line="360" w:lineRule="auto"/>
              <w:jc w:val="center"/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не имеет</w:t>
            </w:r>
          </w:p>
          <w:p w:rsidR="00FF541D" w:rsidRDefault="00FF541D">
            <w:pPr>
              <w:spacing w:line="360" w:lineRule="auto"/>
              <w:rPr>
                <w:kern w:val="36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41D" w:rsidRDefault="00FF541D" w:rsidP="002B7E5A">
            <w:pPr>
              <w:spacing w:line="360" w:lineRule="auto"/>
              <w:jc w:val="center"/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не имеет</w:t>
            </w:r>
          </w:p>
          <w:p w:rsidR="00FF541D" w:rsidRDefault="00FF541D">
            <w:pPr>
              <w:spacing w:line="360" w:lineRule="auto"/>
              <w:rPr>
                <w:kern w:val="36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41D" w:rsidRDefault="00FF541D" w:rsidP="002B7E5A">
            <w:pPr>
              <w:spacing w:line="360" w:lineRule="auto"/>
              <w:jc w:val="center"/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не имеет</w:t>
            </w:r>
          </w:p>
          <w:p w:rsidR="00FF541D" w:rsidRDefault="00FF541D">
            <w:pPr>
              <w:spacing w:line="360" w:lineRule="auto"/>
              <w:rPr>
                <w:kern w:val="36"/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41D" w:rsidRDefault="00FF541D" w:rsidP="002B7E5A">
            <w:pPr>
              <w:spacing w:line="360" w:lineRule="auto"/>
              <w:jc w:val="center"/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не имеет</w:t>
            </w:r>
          </w:p>
          <w:p w:rsidR="00FF541D" w:rsidRDefault="00FF541D">
            <w:pPr>
              <w:spacing w:line="360" w:lineRule="auto"/>
              <w:rPr>
                <w:kern w:val="36"/>
                <w:sz w:val="24"/>
                <w:szCs w:val="24"/>
              </w:rPr>
            </w:pPr>
          </w:p>
        </w:tc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41D" w:rsidRDefault="00FF541D" w:rsidP="002B7E5A">
            <w:pPr>
              <w:spacing w:line="360" w:lineRule="auto"/>
              <w:jc w:val="center"/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не имеет</w:t>
            </w:r>
          </w:p>
          <w:p w:rsidR="00FF541D" w:rsidRDefault="00FF541D">
            <w:pPr>
              <w:spacing w:line="360" w:lineRule="auto"/>
              <w:rPr>
                <w:kern w:val="36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41D" w:rsidRDefault="00FF541D" w:rsidP="00FF541D">
            <w:pPr>
              <w:jc w:val="center"/>
            </w:pPr>
            <w:r w:rsidRPr="00AB0BD7">
              <w:rPr>
                <w:kern w:val="36"/>
                <w:sz w:val="24"/>
                <w:szCs w:val="24"/>
              </w:rPr>
              <w:t>не имеет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41D" w:rsidRDefault="00FF541D" w:rsidP="00FF541D">
            <w:pPr>
              <w:jc w:val="center"/>
            </w:pPr>
            <w:r w:rsidRPr="00AB0BD7">
              <w:rPr>
                <w:kern w:val="36"/>
                <w:sz w:val="24"/>
                <w:szCs w:val="24"/>
              </w:rPr>
              <w:t>не имеет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41D" w:rsidRDefault="00FF541D" w:rsidP="00FF541D">
            <w:pPr>
              <w:jc w:val="center"/>
            </w:pPr>
            <w:r w:rsidRPr="00AB0BD7">
              <w:rPr>
                <w:kern w:val="36"/>
                <w:sz w:val="24"/>
                <w:szCs w:val="24"/>
              </w:rPr>
              <w:t>не имеет</w:t>
            </w:r>
          </w:p>
        </w:tc>
      </w:tr>
    </w:tbl>
    <w:p w:rsidR="00371D80" w:rsidRDefault="00371D80" w:rsidP="00DA107B">
      <w:pPr>
        <w:autoSpaceDE w:val="0"/>
        <w:autoSpaceDN w:val="0"/>
        <w:adjustRightInd w:val="0"/>
        <w:jc w:val="both"/>
      </w:pPr>
    </w:p>
    <w:p w:rsidR="002B7E5A" w:rsidRDefault="002B7E5A">
      <w:pPr>
        <w:rPr>
          <w:sz w:val="24"/>
          <w:szCs w:val="24"/>
        </w:rPr>
      </w:pPr>
    </w:p>
    <w:sectPr w:rsidR="002B7E5A" w:rsidSect="00DA107B">
      <w:pgSz w:w="16838" w:h="11906" w:orient="landscape"/>
      <w:pgMar w:top="170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C12"/>
    <w:rsid w:val="002B7E5A"/>
    <w:rsid w:val="00371D80"/>
    <w:rsid w:val="003D22DC"/>
    <w:rsid w:val="004E1145"/>
    <w:rsid w:val="004E5622"/>
    <w:rsid w:val="00674FD8"/>
    <w:rsid w:val="006F256D"/>
    <w:rsid w:val="00864C12"/>
    <w:rsid w:val="00DA107B"/>
    <w:rsid w:val="00FF5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10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A107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10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A107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405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151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Лысенко Дмитрий Алексеевич</cp:lastModifiedBy>
  <cp:revision>7</cp:revision>
  <dcterms:created xsi:type="dcterms:W3CDTF">2013-07-10T03:11:00Z</dcterms:created>
  <dcterms:modified xsi:type="dcterms:W3CDTF">2013-07-23T05:42:00Z</dcterms:modified>
</cp:coreProperties>
</file>